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A5F" w:rsidRDefault="009F2A5F">
      <w:pPr>
        <w:pStyle w:val="BodyText"/>
        <w:spacing w:before="30"/>
        <w:ind w:left="5715" w:right="931"/>
        <w:jc w:val="center"/>
      </w:pPr>
      <w:bookmarkStart w:id="0" w:name="_GoBack"/>
      <w:bookmarkEnd w:id="0"/>
    </w:p>
    <w:p w:rsidR="009F2A5F" w:rsidRPr="0078764A" w:rsidRDefault="009F2A5F" w:rsidP="009F2A5F">
      <w:pPr>
        <w:pStyle w:val="Style"/>
        <w:spacing w:line="335" w:lineRule="exact"/>
        <w:ind w:left="2510" w:right="2443"/>
        <w:contextualSpacing/>
        <w:jc w:val="center"/>
        <w:rPr>
          <w:b/>
          <w:bCs/>
          <w:sz w:val="26"/>
          <w:szCs w:val="26"/>
          <w:u w:val="single"/>
        </w:rPr>
      </w:pPr>
      <w:r w:rsidRPr="0078764A">
        <w:rPr>
          <w:b/>
          <w:bCs/>
          <w:sz w:val="26"/>
          <w:szCs w:val="26"/>
          <w:u w:val="single"/>
        </w:rPr>
        <w:t>DIRECTOR OF INDUSTRIES</w:t>
      </w:r>
    </w:p>
    <w:p w:rsidR="009F2A5F" w:rsidRPr="0078764A" w:rsidRDefault="009F2A5F" w:rsidP="009F2A5F">
      <w:pPr>
        <w:pStyle w:val="Style"/>
        <w:spacing w:line="335" w:lineRule="exact"/>
        <w:ind w:left="2510" w:right="4" w:hanging="1801"/>
        <w:contextualSpacing/>
        <w:jc w:val="center"/>
        <w:rPr>
          <w:b/>
          <w:bCs/>
          <w:sz w:val="26"/>
          <w:szCs w:val="26"/>
          <w:u w:val="single"/>
        </w:rPr>
      </w:pPr>
      <w:r w:rsidRPr="0078764A">
        <w:rPr>
          <w:b/>
          <w:bCs/>
          <w:sz w:val="26"/>
          <w:szCs w:val="26"/>
          <w:u w:val="single"/>
        </w:rPr>
        <w:t xml:space="preserve">Notes </w:t>
      </w:r>
      <w:proofErr w:type="gramStart"/>
      <w:r w:rsidRPr="0078764A">
        <w:rPr>
          <w:b/>
          <w:bCs/>
          <w:sz w:val="26"/>
          <w:szCs w:val="26"/>
          <w:u w:val="single"/>
        </w:rPr>
        <w:t>for</w:t>
      </w:r>
      <w:r>
        <w:rPr>
          <w:b/>
          <w:bCs/>
          <w:sz w:val="26"/>
          <w:szCs w:val="26"/>
          <w:u w:val="single"/>
        </w:rPr>
        <w:t xml:space="preserve">  Hon’ble</w:t>
      </w:r>
      <w:proofErr w:type="gramEnd"/>
      <w:r>
        <w:rPr>
          <w:b/>
          <w:bCs/>
          <w:sz w:val="26"/>
          <w:szCs w:val="26"/>
          <w:u w:val="single"/>
        </w:rPr>
        <w:t xml:space="preserve"> Chief Minister Speech on Independence Day 2022</w:t>
      </w:r>
    </w:p>
    <w:p w:rsidR="009F2A5F" w:rsidRDefault="009F2A5F" w:rsidP="009F2A5F">
      <w:pPr>
        <w:pStyle w:val="Style"/>
        <w:spacing w:line="335" w:lineRule="exact"/>
        <w:ind w:left="2510" w:right="2443"/>
        <w:contextualSpacing/>
        <w:jc w:val="center"/>
        <w:rPr>
          <w:b/>
          <w:bCs/>
          <w:u w:val="single"/>
        </w:rPr>
      </w:pPr>
    </w:p>
    <w:p w:rsidR="009F2A5F" w:rsidRPr="0078764A" w:rsidRDefault="009F2A5F" w:rsidP="009F2A5F">
      <w:pPr>
        <w:pStyle w:val="Style"/>
        <w:spacing w:line="335" w:lineRule="exact"/>
        <w:ind w:left="33" w:right="28" w:firstLine="705"/>
        <w:contextualSpacing/>
        <w:jc w:val="both"/>
      </w:pPr>
      <w:r w:rsidRPr="0078764A">
        <w:t xml:space="preserve">Government of Telangana has identified industrialization as the key strategy for the economic growth of the State. With a view to attract international and national investments in the industrial sector and to create employment opportunities even in the backward areas of the State, the Government of Telangana has taken innovative initiatives and framed the New Industrial Policy, with a vision of "Research to Innovation; Innovation to Industry; Industry to Prosperity" and Slogan of Telangana Industrial Policy is "In </w:t>
      </w:r>
      <w:proofErr w:type="spellStart"/>
      <w:r w:rsidRPr="0078764A">
        <w:t>Telangana-lnnovate</w:t>
      </w:r>
      <w:proofErr w:type="spellEnd"/>
      <w:r w:rsidRPr="0078764A">
        <w:t xml:space="preserve">, Incubate, Incorporate". The New Industrial Policy </w:t>
      </w:r>
      <w:r w:rsidRPr="0078764A">
        <w:rPr>
          <w:w w:val="89"/>
        </w:rPr>
        <w:t xml:space="preserve">2015 </w:t>
      </w:r>
      <w:r w:rsidRPr="0078764A">
        <w:t xml:space="preserve">has provided a business regulatory environment where doing business has become as easy as "shaking hands". </w:t>
      </w:r>
    </w:p>
    <w:p w:rsidR="009F2A5F" w:rsidRPr="0078764A" w:rsidRDefault="009F2A5F" w:rsidP="009F2A5F">
      <w:pPr>
        <w:pStyle w:val="Style"/>
        <w:spacing w:line="335" w:lineRule="exact"/>
        <w:ind w:left="33" w:right="28" w:firstLine="705"/>
        <w:contextualSpacing/>
        <w:jc w:val="both"/>
        <w:rPr>
          <w:sz w:val="18"/>
          <w:szCs w:val="18"/>
        </w:rPr>
      </w:pPr>
    </w:p>
    <w:p w:rsidR="009F2A5F" w:rsidRDefault="009F2A5F" w:rsidP="009F2A5F">
      <w:pPr>
        <w:pStyle w:val="Style"/>
        <w:spacing w:line="513" w:lineRule="exact"/>
        <w:ind w:left="67"/>
        <w:contextualSpacing/>
        <w:rPr>
          <w:b/>
          <w:bCs/>
        </w:rPr>
      </w:pPr>
      <w:r w:rsidRPr="0078764A">
        <w:rPr>
          <w:b/>
          <w:bCs/>
        </w:rPr>
        <w:t xml:space="preserve">Industrial Policy Frame Work: </w:t>
      </w:r>
    </w:p>
    <w:p w:rsidR="009F2A5F" w:rsidRDefault="009F2A5F" w:rsidP="009F2A5F">
      <w:pPr>
        <w:pStyle w:val="Style"/>
        <w:spacing w:before="153" w:line="335" w:lineRule="exact"/>
        <w:ind w:left="28" w:right="19" w:firstLine="719"/>
        <w:contextualSpacing/>
        <w:jc w:val="both"/>
      </w:pPr>
      <w:r w:rsidRPr="0078764A">
        <w:t xml:space="preserve">The Industrial Policy focused on creating State of the art infrastructure, providing hassle free mechanism for obtaining clearances, creating conducive atmosphere for doing business and </w:t>
      </w:r>
      <w:proofErr w:type="spellStart"/>
      <w:r w:rsidRPr="0078764A">
        <w:t>incentivisation</w:t>
      </w:r>
      <w:proofErr w:type="spellEnd"/>
      <w:r w:rsidRPr="0078764A">
        <w:t xml:space="preserve"> of the investments to the extent unparalleled by any other State government policies. </w:t>
      </w:r>
      <w:proofErr w:type="gramStart"/>
      <w:r w:rsidRPr="0078764A">
        <w:t>The Industrial Policy Framework has a mandate of" Minimum Inspection and Maximum Facilitation" for departments that have a responsibility in the industrialization of the State.</w:t>
      </w:r>
      <w:proofErr w:type="gramEnd"/>
      <w:r w:rsidRPr="0078764A">
        <w:t xml:space="preserve"> It emphasizes on effective Industrial Clearance mechanism which functions at three levels- Mega Projects, Large Industries and SMEs. </w:t>
      </w:r>
    </w:p>
    <w:p w:rsidR="009F2A5F" w:rsidRPr="0078764A" w:rsidRDefault="009F2A5F" w:rsidP="009F2A5F">
      <w:pPr>
        <w:pStyle w:val="Style"/>
        <w:spacing w:before="153" w:line="335" w:lineRule="exact"/>
        <w:ind w:left="28" w:right="19" w:firstLine="719"/>
        <w:contextualSpacing/>
        <w:jc w:val="both"/>
        <w:rPr>
          <w:sz w:val="20"/>
          <w:szCs w:val="20"/>
        </w:rPr>
      </w:pPr>
    </w:p>
    <w:p w:rsidR="009F2A5F" w:rsidRDefault="009F2A5F" w:rsidP="009F2A5F">
      <w:pPr>
        <w:pStyle w:val="Style"/>
        <w:spacing w:before="191" w:line="287" w:lineRule="exact"/>
        <w:ind w:left="23" w:right="67"/>
        <w:contextualSpacing/>
        <w:jc w:val="both"/>
        <w:rPr>
          <w:b/>
          <w:bCs/>
          <w:u w:val="single"/>
        </w:rPr>
      </w:pPr>
      <w:r w:rsidRPr="0078764A">
        <w:rPr>
          <w:b/>
          <w:bCs/>
          <w:u w:val="single"/>
        </w:rPr>
        <w:t xml:space="preserve">TS-iPASS (Telangana State Industrial Project Approval </w:t>
      </w:r>
      <w:proofErr w:type="gramStart"/>
      <w:r w:rsidRPr="0078764A">
        <w:rPr>
          <w:b/>
          <w:bCs/>
          <w:u w:val="single"/>
        </w:rPr>
        <w:t>And</w:t>
      </w:r>
      <w:proofErr w:type="gramEnd"/>
      <w:r w:rsidRPr="0078764A">
        <w:rPr>
          <w:b/>
          <w:bCs/>
          <w:u w:val="single"/>
        </w:rPr>
        <w:t xml:space="preserve"> Self Certification System):</w:t>
      </w:r>
    </w:p>
    <w:p w:rsidR="009F2A5F" w:rsidRDefault="009F2A5F" w:rsidP="009F2A5F">
      <w:pPr>
        <w:pStyle w:val="Style"/>
        <w:spacing w:before="191" w:line="287" w:lineRule="exact"/>
        <w:ind w:left="23" w:right="67"/>
        <w:contextualSpacing/>
        <w:jc w:val="both"/>
        <w:rPr>
          <w:b/>
          <w:bCs/>
          <w:u w:val="single"/>
        </w:rPr>
      </w:pPr>
    </w:p>
    <w:p w:rsidR="009F2A5F" w:rsidRDefault="009F2A5F" w:rsidP="009F2A5F">
      <w:pPr>
        <w:pStyle w:val="Style"/>
        <w:spacing w:before="254" w:line="335" w:lineRule="exact"/>
        <w:ind w:left="4" w:right="57" w:firstLine="710"/>
        <w:contextualSpacing/>
        <w:jc w:val="both"/>
      </w:pPr>
      <w:r w:rsidRPr="0078764A">
        <w:t xml:space="preserve">The Government of Telangana has enacted the TS-iPASS (Telangana State Industrial Project Approval and S31f Certification System) Act for providing all approvals to the entrepreneurs within set time limits based on a self-certification furnished by the entrepreneurs. Mega projects will get automatic approvals on submission of the self-certification. All applicants will be bestowed with a ri.ght to clearance under the TS-iPASS. There is a provision of imposing penalties to the officers who fail to provide the clearance within set time. </w:t>
      </w:r>
    </w:p>
    <w:p w:rsidR="009F2A5F" w:rsidRDefault="009F2A5F" w:rsidP="009F2A5F">
      <w:pPr>
        <w:pStyle w:val="Style"/>
        <w:spacing w:before="254" w:line="335" w:lineRule="exact"/>
        <w:ind w:left="4" w:right="57" w:firstLine="710"/>
        <w:contextualSpacing/>
        <w:jc w:val="both"/>
      </w:pPr>
    </w:p>
    <w:p w:rsidR="009F2A5F" w:rsidRDefault="009F2A5F" w:rsidP="009F2A5F">
      <w:pPr>
        <w:pStyle w:val="Style"/>
        <w:spacing w:before="254" w:line="335" w:lineRule="exact"/>
        <w:ind w:left="4" w:right="57" w:firstLine="710"/>
        <w:contextualSpacing/>
        <w:jc w:val="both"/>
      </w:pPr>
      <w:r w:rsidRPr="0078764A">
        <w:t xml:space="preserve">Since Telangana formation till date </w:t>
      </w:r>
      <w:r w:rsidRPr="0078764A">
        <w:rPr>
          <w:w w:val="89"/>
        </w:rPr>
        <w:t xml:space="preserve">20,853 </w:t>
      </w:r>
      <w:r w:rsidRPr="0078764A">
        <w:t xml:space="preserve">units were accorded approvals under TS-iPASS. Out of these </w:t>
      </w:r>
      <w:r w:rsidRPr="0078764A">
        <w:rPr>
          <w:w w:val="89"/>
        </w:rPr>
        <w:t xml:space="preserve">16,213 </w:t>
      </w:r>
      <w:r w:rsidRPr="0078764A">
        <w:t xml:space="preserve">units have commenced commercial operation and balance 4640 units are in various stages of implementation. </w:t>
      </w:r>
    </w:p>
    <w:p w:rsidR="009F2A5F" w:rsidRPr="0078764A" w:rsidRDefault="009F2A5F" w:rsidP="009F2A5F">
      <w:pPr>
        <w:pStyle w:val="Style"/>
        <w:tabs>
          <w:tab w:val="left" w:pos="1166"/>
          <w:tab w:val="left" w:pos="3633"/>
          <w:tab w:val="left" w:pos="5044"/>
          <w:tab w:val="left" w:pos="6858"/>
          <w:tab w:val="left" w:pos="7607"/>
        </w:tabs>
        <w:spacing w:line="297" w:lineRule="exact"/>
        <w:contextualSpacing/>
        <w:rPr>
          <w:b/>
          <w:bCs/>
          <w:u w:val="single"/>
        </w:rPr>
      </w:pPr>
      <w:r w:rsidRPr="0078764A">
        <w:rPr>
          <w:b/>
          <w:bCs/>
          <w:u w:val="single"/>
        </w:rPr>
        <w:t xml:space="preserve">T-IDEA </w:t>
      </w:r>
      <w:r w:rsidRPr="0078764A">
        <w:rPr>
          <w:b/>
          <w:bCs/>
          <w:u w:val="single"/>
        </w:rPr>
        <w:tab/>
        <w:t xml:space="preserve">(Telangana State </w:t>
      </w:r>
      <w:r w:rsidRPr="0078764A">
        <w:rPr>
          <w:b/>
          <w:bCs/>
          <w:u w:val="single"/>
        </w:rPr>
        <w:tab/>
        <w:t xml:space="preserve">Industrial </w:t>
      </w:r>
      <w:r w:rsidRPr="0078764A">
        <w:rPr>
          <w:b/>
          <w:bCs/>
          <w:u w:val="single"/>
        </w:rPr>
        <w:tab/>
        <w:t xml:space="preserve">Development </w:t>
      </w:r>
      <w:r w:rsidRPr="0078764A">
        <w:rPr>
          <w:b/>
          <w:bCs/>
          <w:u w:val="single"/>
        </w:rPr>
        <w:tab/>
        <w:t xml:space="preserve">and </w:t>
      </w:r>
      <w:r w:rsidRPr="0078764A">
        <w:rPr>
          <w:b/>
          <w:bCs/>
          <w:u w:val="single"/>
        </w:rPr>
        <w:tab/>
        <w:t xml:space="preserve">Entrepreneur </w:t>
      </w:r>
    </w:p>
    <w:p w:rsidR="009F2A5F" w:rsidRPr="0078764A" w:rsidRDefault="009F2A5F" w:rsidP="009F2A5F">
      <w:pPr>
        <w:pStyle w:val="Style"/>
        <w:spacing w:line="283" w:lineRule="exact"/>
        <w:contextualSpacing/>
        <w:rPr>
          <w:b/>
          <w:bCs/>
          <w:u w:val="single"/>
        </w:rPr>
      </w:pPr>
      <w:r w:rsidRPr="0078764A">
        <w:rPr>
          <w:b/>
          <w:bCs/>
          <w:u w:val="single"/>
        </w:rPr>
        <w:t>Advancement):</w:t>
      </w:r>
    </w:p>
    <w:p w:rsidR="009F2A5F" w:rsidRPr="0078764A" w:rsidRDefault="009F2A5F" w:rsidP="009F2A5F">
      <w:pPr>
        <w:pStyle w:val="Style"/>
        <w:spacing w:line="283" w:lineRule="exact"/>
        <w:contextualSpacing/>
        <w:rPr>
          <w:b/>
          <w:bCs/>
          <w:u w:val="single"/>
        </w:rPr>
      </w:pPr>
    </w:p>
    <w:p w:rsidR="009F2A5F" w:rsidRPr="0078764A" w:rsidRDefault="009F2A5F" w:rsidP="009F2A5F">
      <w:pPr>
        <w:pStyle w:val="Style"/>
        <w:spacing w:line="340" w:lineRule="exact"/>
        <w:ind w:left="19" w:right="4"/>
        <w:contextualSpacing/>
        <w:jc w:val="both"/>
        <w:rPr>
          <w:lang w:bidi="he-IL"/>
        </w:rPr>
      </w:pPr>
      <w:r w:rsidRPr="0078764A">
        <w:t xml:space="preserve">The Government of Telangana, through its T-IDEA (Telangana State Industrial Development and Entrepreneur advancement) Incentive scheme 2014 is </w:t>
      </w:r>
      <w:r w:rsidRPr="0078764A">
        <w:rPr>
          <w:lang w:bidi="he-IL"/>
        </w:rPr>
        <w:t xml:space="preserve">providing various kinds of incentives to the entrepreneurs. The incentives include Investment Subsidy, Land cost, Stamp Duty, VAT reimbursement, Power cost, Pavala Vaddi reimbursement and many more. These incentives will be released through a transparent on line system in a graft free manner. Government will provide Tailor made benefits to the Mega projects. These incentives will also be extended to the eligible existing industries to stabilize them. </w:t>
      </w:r>
    </w:p>
    <w:p w:rsidR="009F2A5F" w:rsidRPr="0078764A" w:rsidRDefault="009F2A5F" w:rsidP="009F2A5F">
      <w:pPr>
        <w:pStyle w:val="Style"/>
        <w:spacing w:line="340" w:lineRule="exact"/>
        <w:ind w:left="19" w:right="4"/>
        <w:contextualSpacing/>
        <w:jc w:val="both"/>
        <w:rPr>
          <w:lang w:bidi="he-IL"/>
        </w:rPr>
      </w:pPr>
    </w:p>
    <w:p w:rsidR="009F2A5F" w:rsidRPr="0078764A" w:rsidRDefault="009F2A5F" w:rsidP="009F2A5F">
      <w:pPr>
        <w:pStyle w:val="Style"/>
        <w:spacing w:line="249" w:lineRule="exact"/>
        <w:ind w:left="748"/>
        <w:contextualSpacing/>
        <w:rPr>
          <w:lang w:bidi="he-IL"/>
        </w:rPr>
      </w:pPr>
      <w:r w:rsidRPr="0078764A">
        <w:rPr>
          <w:lang w:bidi="he-IL"/>
        </w:rPr>
        <w:t xml:space="preserve">From 02-06-2014, 24965 claims were sanctioned for an amount of Rs. 3324 Cr. </w:t>
      </w:r>
    </w:p>
    <w:p w:rsidR="009F2A5F" w:rsidRPr="0078764A" w:rsidRDefault="009F2A5F" w:rsidP="009F2A5F">
      <w:pPr>
        <w:pStyle w:val="Style"/>
        <w:spacing w:line="340" w:lineRule="exact"/>
        <w:ind w:left="28"/>
        <w:contextualSpacing/>
        <w:rPr>
          <w:lang w:bidi="he-IL"/>
        </w:rPr>
      </w:pPr>
      <w:r w:rsidRPr="0078764A">
        <w:rPr>
          <w:lang w:bidi="he-IL"/>
        </w:rPr>
        <w:lastRenderedPageBreak/>
        <w:t xml:space="preserve">For financial year 2022-23, 1155 claims were sanctioned for an amount of Rs.166 Cr. </w:t>
      </w:r>
    </w:p>
    <w:p w:rsidR="009F2A5F" w:rsidRDefault="009F2A5F" w:rsidP="009F2A5F">
      <w:pPr>
        <w:pStyle w:val="Style"/>
        <w:spacing w:line="667" w:lineRule="exact"/>
        <w:ind w:left="19"/>
        <w:contextualSpacing/>
        <w:rPr>
          <w:b/>
          <w:bCs/>
          <w:u w:val="single"/>
          <w:lang w:bidi="he-IL"/>
        </w:rPr>
      </w:pPr>
      <w:r w:rsidRPr="0078764A">
        <w:rPr>
          <w:b/>
          <w:bCs/>
          <w:u w:val="single"/>
          <w:lang w:bidi="he-IL"/>
        </w:rPr>
        <w:t>T -PRIDE (Telangana State Program for Rapid Incubation of Dalit Entrepreneurs):</w:t>
      </w:r>
    </w:p>
    <w:p w:rsidR="009F2A5F" w:rsidRDefault="009F2A5F" w:rsidP="009F2A5F">
      <w:pPr>
        <w:pStyle w:val="Style"/>
        <w:spacing w:before="201" w:line="340" w:lineRule="exact"/>
        <w:ind w:left="9" w:right="14" w:firstLine="715"/>
        <w:contextualSpacing/>
        <w:jc w:val="both"/>
        <w:rPr>
          <w:lang w:bidi="he-IL"/>
        </w:rPr>
      </w:pPr>
      <w:r w:rsidRPr="0078764A">
        <w:rPr>
          <w:lang w:bidi="he-IL"/>
        </w:rPr>
        <w:t xml:space="preserve">Government of Telangana has recognized an unfortunate reality that a very minute proportion of the existing industrial units are owned by the SC/ST entrepreneurs. As the Social Justice is the foundation of the New State of Telangana, the New Industrial Policy has provided </w:t>
      </w:r>
      <w:r w:rsidRPr="0078764A">
        <w:rPr>
          <w:w w:val="117"/>
          <w:lang w:bidi="he-IL"/>
        </w:rPr>
        <w:t xml:space="preserve">a </w:t>
      </w:r>
      <w:r w:rsidRPr="0078764A">
        <w:rPr>
          <w:lang w:bidi="he-IL"/>
        </w:rPr>
        <w:t>number of additional benefits to the SC/ST entrepreneurs to increase the entrepreneurship among the</w:t>
      </w:r>
      <w:r>
        <w:rPr>
          <w:lang w:bidi="he-IL"/>
        </w:rPr>
        <w:t xml:space="preserve"> </w:t>
      </w:r>
      <w:r w:rsidRPr="0078764A">
        <w:rPr>
          <w:lang w:bidi="he-IL"/>
        </w:rPr>
        <w:t xml:space="preserve">SC/STs. </w:t>
      </w:r>
    </w:p>
    <w:p w:rsidR="009F2A5F" w:rsidRDefault="009F2A5F" w:rsidP="009F2A5F">
      <w:pPr>
        <w:pStyle w:val="Style"/>
        <w:spacing w:before="124" w:line="335" w:lineRule="exact"/>
        <w:ind w:left="14" w:right="23"/>
        <w:contextualSpacing/>
        <w:jc w:val="both"/>
        <w:rPr>
          <w:lang w:bidi="he-IL"/>
        </w:rPr>
      </w:pPr>
    </w:p>
    <w:p w:rsidR="009F2A5F" w:rsidRDefault="009F2A5F" w:rsidP="009F2A5F">
      <w:pPr>
        <w:pStyle w:val="Style"/>
        <w:spacing w:before="124" w:line="335" w:lineRule="exact"/>
        <w:ind w:left="14" w:right="23"/>
        <w:contextualSpacing/>
        <w:jc w:val="both"/>
        <w:rPr>
          <w:lang w:bidi="he-IL"/>
        </w:rPr>
      </w:pPr>
      <w:r w:rsidRPr="0078764A">
        <w:rPr>
          <w:lang w:bidi="he-IL"/>
        </w:rPr>
        <w:t>An exclusive policy, T-PRIDE (Telangana State Program for Rapid Incubation of Dalit Entrepreneurs), has been announced by the Government of Telangana offering special incentives such as preferential allotment of industrial plots in industrial parks, Providing direct funding and margin money, arranging sub contracts with large industries, additional investment subsidies and other subsidies, creating a pool of civi</w:t>
      </w:r>
      <w:r>
        <w:rPr>
          <w:lang w:bidi="he-IL"/>
        </w:rPr>
        <w:t>l</w:t>
      </w:r>
      <w:r w:rsidRPr="0078764A">
        <w:rPr>
          <w:lang w:bidi="he-IL"/>
        </w:rPr>
        <w:t xml:space="preserve"> contractors and etc., Special incentives are also being offered to the women entrepreneurs. </w:t>
      </w:r>
    </w:p>
    <w:p w:rsidR="009F2A5F" w:rsidRPr="0078764A" w:rsidRDefault="009F2A5F" w:rsidP="009F2A5F">
      <w:pPr>
        <w:pStyle w:val="Style"/>
        <w:spacing w:before="124" w:line="335" w:lineRule="exact"/>
        <w:ind w:left="14" w:right="23"/>
        <w:contextualSpacing/>
        <w:jc w:val="both"/>
        <w:rPr>
          <w:sz w:val="2"/>
          <w:szCs w:val="2"/>
          <w:lang w:bidi="he-IL"/>
        </w:rPr>
      </w:pPr>
    </w:p>
    <w:p w:rsidR="009F2A5F" w:rsidRPr="0078764A" w:rsidRDefault="009F2A5F" w:rsidP="009F2A5F">
      <w:pPr>
        <w:pStyle w:val="Style"/>
        <w:spacing w:line="542" w:lineRule="exact"/>
        <w:ind w:left="739"/>
        <w:contextualSpacing/>
        <w:rPr>
          <w:lang w:bidi="he-IL"/>
        </w:rPr>
      </w:pPr>
      <w:r w:rsidRPr="0078764A">
        <w:rPr>
          <w:lang w:bidi="he-IL"/>
        </w:rPr>
        <w:t xml:space="preserve">From 02-06-2014, 55437 claims were sanctioned for an amount of Rs. 2463 Cr. </w:t>
      </w:r>
    </w:p>
    <w:p w:rsidR="009F2A5F" w:rsidRPr="0078764A" w:rsidRDefault="009F2A5F" w:rsidP="009F2A5F">
      <w:pPr>
        <w:pStyle w:val="Style"/>
        <w:spacing w:line="340" w:lineRule="exact"/>
        <w:ind w:left="28"/>
        <w:contextualSpacing/>
        <w:rPr>
          <w:lang w:bidi="he-IL"/>
        </w:rPr>
      </w:pPr>
      <w:r w:rsidRPr="0078764A">
        <w:rPr>
          <w:lang w:bidi="he-IL"/>
        </w:rPr>
        <w:t xml:space="preserve">For financial year 2022-23, 3488 claims were sanctioned for an amount of Rs.154 Cr. </w:t>
      </w:r>
    </w:p>
    <w:p w:rsidR="009F2A5F" w:rsidRDefault="009F2A5F" w:rsidP="009F2A5F">
      <w:pPr>
        <w:pStyle w:val="Style"/>
        <w:spacing w:line="523" w:lineRule="exact"/>
        <w:ind w:left="23"/>
        <w:contextualSpacing/>
        <w:rPr>
          <w:b/>
          <w:bCs/>
          <w:w w:val="90"/>
          <w:lang w:bidi="he-IL"/>
        </w:rPr>
      </w:pPr>
      <w:r w:rsidRPr="0078764A">
        <w:rPr>
          <w:b/>
          <w:bCs/>
          <w:w w:val="90"/>
          <w:u w:val="single"/>
          <w:lang w:bidi="he-IL"/>
        </w:rPr>
        <w:t xml:space="preserve">EASE OF DOING </w:t>
      </w:r>
      <w:proofErr w:type="gramStart"/>
      <w:r w:rsidRPr="0078764A">
        <w:rPr>
          <w:b/>
          <w:bCs/>
          <w:w w:val="90"/>
          <w:u w:val="single"/>
          <w:lang w:bidi="he-IL"/>
        </w:rPr>
        <w:t>BUSINESS(</w:t>
      </w:r>
      <w:proofErr w:type="gramEnd"/>
      <w:r w:rsidRPr="0078764A">
        <w:rPr>
          <w:b/>
          <w:bCs/>
          <w:w w:val="90"/>
          <w:u w:val="single"/>
          <w:lang w:bidi="he-IL"/>
        </w:rPr>
        <w:t>EODB):</w:t>
      </w:r>
      <w:r w:rsidRPr="0078764A">
        <w:rPr>
          <w:b/>
          <w:bCs/>
          <w:w w:val="90"/>
          <w:lang w:bidi="he-IL"/>
        </w:rPr>
        <w:t xml:space="preserve">. </w:t>
      </w:r>
    </w:p>
    <w:p w:rsidR="009F2A5F" w:rsidRDefault="009F2A5F" w:rsidP="009F2A5F">
      <w:pPr>
        <w:pStyle w:val="Style"/>
        <w:spacing w:before="110" w:line="335" w:lineRule="exact"/>
        <w:ind w:left="9" w:right="4" w:firstLine="719"/>
        <w:contextualSpacing/>
        <w:jc w:val="both"/>
        <w:rPr>
          <w:lang w:bidi="he-IL"/>
        </w:rPr>
      </w:pPr>
      <w:r w:rsidRPr="0078764A">
        <w:rPr>
          <w:lang w:bidi="he-IL"/>
        </w:rPr>
        <w:t xml:space="preserve">The Department for Promotion of Industry and Internal Trade (DPI IT), Ministry of Commerce &amp; Industry, Government of India has taken up a series of measures to improve Ease of Doing Business. The emphasis has been on simplification and rationalization of the existing rules and introduction of Information technology to make governance more efficient and effective. DIPP, every year is communicating a set of reforms to all states and is ranking the states based on level of compliance of these reforms by the states </w:t>
      </w:r>
    </w:p>
    <w:p w:rsidR="009F2A5F" w:rsidRDefault="009F2A5F" w:rsidP="009F2A5F">
      <w:pPr>
        <w:pStyle w:val="Style"/>
        <w:spacing w:before="110" w:line="335" w:lineRule="exact"/>
        <w:ind w:left="9" w:right="4" w:firstLine="719"/>
        <w:contextualSpacing/>
        <w:jc w:val="both"/>
        <w:rPr>
          <w:lang w:bidi="he-IL"/>
        </w:rPr>
      </w:pPr>
    </w:p>
    <w:p w:rsidR="009F2A5F" w:rsidRPr="0078764A" w:rsidRDefault="009F2A5F" w:rsidP="009F2A5F">
      <w:pPr>
        <w:pStyle w:val="Style"/>
        <w:spacing w:before="201" w:line="340" w:lineRule="exact"/>
        <w:ind w:left="9" w:right="14" w:firstLine="715"/>
        <w:contextualSpacing/>
        <w:jc w:val="both"/>
        <w:rPr>
          <w:lang w:bidi="he-IL"/>
        </w:rPr>
      </w:pPr>
      <w:r w:rsidRPr="0078764A">
        <w:rPr>
          <w:lang w:bidi="he-IL"/>
        </w:rPr>
        <w:t xml:space="preserve">Telangana secured </w:t>
      </w:r>
      <w:r w:rsidRPr="0078764A">
        <w:rPr>
          <w:w w:val="114"/>
          <w:lang w:bidi="he-IL"/>
        </w:rPr>
        <w:t xml:space="preserve">1st </w:t>
      </w:r>
      <w:r w:rsidRPr="0078764A">
        <w:rPr>
          <w:b/>
          <w:bCs/>
          <w:lang w:bidi="he-IL"/>
        </w:rPr>
        <w:t xml:space="preserve">Rank in </w:t>
      </w:r>
      <w:r w:rsidRPr="0078764A">
        <w:rPr>
          <w:b/>
          <w:bCs/>
          <w:w w:val="91"/>
          <w:lang w:bidi="he-IL"/>
        </w:rPr>
        <w:t xml:space="preserve">"Ease </w:t>
      </w:r>
      <w:r w:rsidRPr="0078764A">
        <w:rPr>
          <w:b/>
          <w:bCs/>
          <w:lang w:bidi="he-IL"/>
        </w:rPr>
        <w:t xml:space="preserve">of Doing Buisness-2016" </w:t>
      </w:r>
      <w:r w:rsidRPr="0078764A">
        <w:rPr>
          <w:lang w:bidi="he-IL"/>
        </w:rPr>
        <w:t xml:space="preserve">with a score </w:t>
      </w:r>
      <w:r w:rsidRPr="0078764A">
        <w:rPr>
          <w:b/>
          <w:bCs/>
          <w:lang w:bidi="he-IL"/>
        </w:rPr>
        <w:t xml:space="preserve">of </w:t>
      </w:r>
      <w:r w:rsidRPr="0078764A">
        <w:rPr>
          <w:b/>
          <w:bCs/>
          <w:w w:val="90"/>
          <w:lang w:bidi="he-IL"/>
        </w:rPr>
        <w:t xml:space="preserve">98.78% </w:t>
      </w:r>
      <w:r w:rsidRPr="0078764A">
        <w:rPr>
          <w:lang w:bidi="he-IL"/>
        </w:rPr>
        <w:t xml:space="preserve">and stood among the top states in subsequent years also. For the year 2020, DPIIT has communicated a set of 301 reforms to be implemented across various departments and the ranking methodology is purely based on feedback score. Telangana stood among the top achievers for the year 2020. </w:t>
      </w:r>
    </w:p>
    <w:p w:rsidR="009F2A5F" w:rsidRDefault="009F2A5F" w:rsidP="009F2A5F">
      <w:pPr>
        <w:contextualSpacing/>
        <w:rPr>
          <w:sz w:val="24"/>
          <w:szCs w:val="24"/>
        </w:rPr>
      </w:pPr>
    </w:p>
    <w:p w:rsidR="009F2A5F" w:rsidRPr="0078764A" w:rsidRDefault="009F2A5F" w:rsidP="009F2A5F">
      <w:pPr>
        <w:contextualSpacing/>
        <w:rPr>
          <w:sz w:val="24"/>
          <w:szCs w:val="24"/>
        </w:rPr>
      </w:pPr>
    </w:p>
    <w:p w:rsidR="009F2A5F" w:rsidRPr="0078764A" w:rsidRDefault="009F2A5F" w:rsidP="009F2A5F">
      <w:pPr>
        <w:pStyle w:val="Style"/>
        <w:spacing w:line="297" w:lineRule="exact"/>
        <w:contextualSpacing/>
        <w:jc w:val="both"/>
        <w:rPr>
          <w:b/>
          <w:bCs/>
          <w:u w:val="single"/>
        </w:rPr>
      </w:pPr>
      <w:r>
        <w:rPr>
          <w:b/>
          <w:bCs/>
          <w:u w:val="single"/>
        </w:rPr>
        <w:t>REVIVAL OF SICK UNITS</w:t>
      </w:r>
      <w:r w:rsidRPr="0078764A">
        <w:rPr>
          <w:b/>
          <w:bCs/>
          <w:u w:val="single"/>
        </w:rPr>
        <w:t xml:space="preserve"> </w:t>
      </w:r>
    </w:p>
    <w:p w:rsidR="009F2A5F" w:rsidRDefault="009F2A5F" w:rsidP="009F2A5F">
      <w:pPr>
        <w:pStyle w:val="Style"/>
        <w:spacing w:line="331" w:lineRule="exact"/>
        <w:ind w:left="33" w:right="129" w:firstLine="705"/>
        <w:contextualSpacing/>
        <w:jc w:val="both"/>
        <w:rPr>
          <w:w w:val="105"/>
          <w:lang w:bidi="he-IL"/>
        </w:rPr>
      </w:pPr>
      <w:r w:rsidRPr="0078764A">
        <w:rPr>
          <w:w w:val="105"/>
          <w:lang w:bidi="he-IL"/>
        </w:rPr>
        <w:t>The Government has issued G.O.Ms.No.26 dated 27.04.2017 for setting up of Telangana Industrial Health Clinic as Non-Banking Finance Company</w:t>
      </w:r>
      <w:r>
        <w:rPr>
          <w:w w:val="105"/>
          <w:lang w:bidi="he-IL"/>
        </w:rPr>
        <w:t xml:space="preserve"> </w:t>
      </w:r>
      <w:r w:rsidRPr="0078764A">
        <w:rPr>
          <w:w w:val="105"/>
          <w:lang w:bidi="he-IL"/>
        </w:rPr>
        <w:t>(NBFC) with a corpus of Rs.100 Crores of Rs.10</w:t>
      </w:r>
      <w:r>
        <w:rPr>
          <w:w w:val="105"/>
          <w:lang w:bidi="he-IL"/>
        </w:rPr>
        <w:t xml:space="preserve"> Cr is funded by Telangana Govt</w:t>
      </w:r>
      <w:r w:rsidRPr="0078764A">
        <w:rPr>
          <w:w w:val="105"/>
          <w:lang w:bidi="he-IL"/>
        </w:rPr>
        <w:t xml:space="preserve">. Till now more than 300 sick units were assisted by TIHCL. . </w:t>
      </w:r>
    </w:p>
    <w:p w:rsidR="009F2A5F" w:rsidRPr="0078764A" w:rsidRDefault="009F2A5F" w:rsidP="009F2A5F">
      <w:pPr>
        <w:pStyle w:val="Style"/>
        <w:spacing w:line="331" w:lineRule="exact"/>
        <w:ind w:left="33" w:right="129" w:firstLine="705"/>
        <w:contextualSpacing/>
        <w:jc w:val="both"/>
        <w:rPr>
          <w:w w:val="105"/>
          <w:lang w:bidi="he-IL"/>
        </w:rPr>
      </w:pPr>
    </w:p>
    <w:p w:rsidR="009F2A5F" w:rsidRPr="0078764A" w:rsidRDefault="009F2A5F" w:rsidP="009F2A5F">
      <w:pPr>
        <w:pStyle w:val="Style"/>
        <w:spacing w:before="28" w:line="331" w:lineRule="exact"/>
        <w:ind w:left="43" w:right="28" w:firstLine="710"/>
        <w:contextualSpacing/>
        <w:jc w:val="both"/>
        <w:rPr>
          <w:w w:val="105"/>
          <w:lang w:bidi="he-IL"/>
        </w:rPr>
      </w:pPr>
      <w:r w:rsidRPr="0078764A">
        <w:rPr>
          <w:w w:val="105"/>
          <w:lang w:bidi="he-IL"/>
        </w:rPr>
        <w:t xml:space="preserve">For revival of Ramagundam Fertilizers &amp;chemicals limited Telangana state Government has confirmed the equity of 11 </w:t>
      </w:r>
      <w:r w:rsidRPr="0078764A">
        <w:rPr>
          <w:w w:val="78"/>
          <w:lang w:bidi="he-IL"/>
        </w:rPr>
        <w:t xml:space="preserve">% </w:t>
      </w:r>
      <w:r w:rsidRPr="0078764A">
        <w:rPr>
          <w:w w:val="105"/>
          <w:lang w:bidi="he-IL"/>
        </w:rPr>
        <w:t xml:space="preserve">Equity and till this day 154 Crores is released and Rs 105 Cr towards Power line infrastructure, approach road and for the laying of water pipeline </w:t>
      </w:r>
    </w:p>
    <w:p w:rsidR="009F2A5F" w:rsidRDefault="009F2A5F" w:rsidP="009F2A5F">
      <w:pPr>
        <w:pStyle w:val="Style"/>
        <w:spacing w:before="220" w:line="340" w:lineRule="exact"/>
        <w:ind w:left="28" w:right="134" w:firstLine="710"/>
        <w:contextualSpacing/>
        <w:jc w:val="both"/>
        <w:rPr>
          <w:w w:val="105"/>
          <w:lang w:bidi="he-IL"/>
        </w:rPr>
      </w:pPr>
      <w:r w:rsidRPr="0078764A">
        <w:rPr>
          <w:w w:val="105"/>
          <w:lang w:bidi="he-IL"/>
        </w:rPr>
        <w:t xml:space="preserve">Sirpur Paper mills Ltd, Asifabad Dist was revived by sanctioning tailor made incentives by recognizing the Mega project status. The unit has recommenced production, </w:t>
      </w:r>
      <w:r w:rsidRPr="0078764A">
        <w:rPr>
          <w:w w:val="105"/>
          <w:lang w:bidi="he-IL"/>
        </w:rPr>
        <w:lastRenderedPageBreak/>
        <w:t xml:space="preserve">thereby protecting the thousands of employee's employment and their lively hood. So far an amount of Rs. 87.07 Cr was released to M/ s Sirpur Paper Mills. </w:t>
      </w:r>
    </w:p>
    <w:p w:rsidR="009F2A5F" w:rsidRDefault="009F2A5F" w:rsidP="009F2A5F">
      <w:pPr>
        <w:pStyle w:val="Style"/>
        <w:spacing w:before="220" w:line="340" w:lineRule="exact"/>
        <w:ind w:left="28" w:right="134" w:firstLine="710"/>
        <w:contextualSpacing/>
        <w:jc w:val="both"/>
        <w:rPr>
          <w:w w:val="105"/>
          <w:lang w:bidi="he-IL"/>
        </w:rPr>
      </w:pPr>
    </w:p>
    <w:p w:rsidR="009F2A5F" w:rsidRDefault="009F2A5F" w:rsidP="009F2A5F">
      <w:pPr>
        <w:pStyle w:val="Style"/>
        <w:tabs>
          <w:tab w:val="left" w:pos="2855"/>
        </w:tabs>
        <w:spacing w:before="220" w:line="340" w:lineRule="exact"/>
        <w:ind w:right="134"/>
        <w:contextualSpacing/>
        <w:jc w:val="both"/>
        <w:rPr>
          <w:b/>
          <w:bCs/>
          <w:w w:val="105"/>
          <w:lang w:bidi="he-IL"/>
        </w:rPr>
      </w:pPr>
      <w:r w:rsidRPr="009B2064">
        <w:rPr>
          <w:b/>
          <w:bCs/>
          <w:w w:val="105"/>
          <w:u w:val="single"/>
          <w:lang w:bidi="he-IL"/>
        </w:rPr>
        <w:t>UDYAM REGISTRATION</w:t>
      </w:r>
      <w:r w:rsidRPr="009B2064">
        <w:rPr>
          <w:b/>
          <w:bCs/>
          <w:w w:val="105"/>
          <w:lang w:bidi="he-IL"/>
        </w:rPr>
        <w:tab/>
      </w:r>
    </w:p>
    <w:p w:rsidR="009F2A5F" w:rsidRPr="009B2064" w:rsidRDefault="009F2A5F" w:rsidP="009F2A5F">
      <w:pPr>
        <w:pStyle w:val="Style"/>
        <w:tabs>
          <w:tab w:val="left" w:pos="2855"/>
        </w:tabs>
        <w:spacing w:before="220" w:line="340" w:lineRule="exact"/>
        <w:ind w:right="134"/>
        <w:contextualSpacing/>
        <w:jc w:val="both"/>
        <w:rPr>
          <w:b/>
          <w:bCs/>
          <w:w w:val="105"/>
          <w:sz w:val="2"/>
          <w:szCs w:val="2"/>
          <w:u w:val="single"/>
          <w:lang w:bidi="he-IL"/>
        </w:rPr>
      </w:pPr>
    </w:p>
    <w:p w:rsidR="009F2A5F" w:rsidRDefault="009F2A5F" w:rsidP="009F2A5F">
      <w:pPr>
        <w:pStyle w:val="Style"/>
        <w:spacing w:before="225" w:line="316" w:lineRule="exact"/>
        <w:ind w:left="33" w:right="148" w:firstLine="676"/>
        <w:contextualSpacing/>
        <w:rPr>
          <w:w w:val="105"/>
          <w:lang w:bidi="he-IL"/>
        </w:rPr>
      </w:pPr>
      <w:r w:rsidRPr="0078764A">
        <w:rPr>
          <w:w w:val="105"/>
          <w:lang w:bidi="he-IL"/>
        </w:rPr>
        <w:t>3</w:t>
      </w:r>
      <w:proofErr w:type="gramStart"/>
      <w:r w:rsidRPr="0078764A">
        <w:rPr>
          <w:w w:val="105"/>
          <w:lang w:bidi="he-IL"/>
        </w:rPr>
        <w:t>,09,420</w:t>
      </w:r>
      <w:proofErr w:type="gramEnd"/>
      <w:r w:rsidRPr="0078764A">
        <w:rPr>
          <w:w w:val="105"/>
          <w:lang w:bidi="he-IL"/>
        </w:rPr>
        <w:t xml:space="preserve"> MSME Units have registered under UDYAM Registration in the State of Telangana since July 2020 until July 2022. </w:t>
      </w:r>
    </w:p>
    <w:p w:rsidR="009F2A5F" w:rsidRDefault="009F2A5F" w:rsidP="009F2A5F">
      <w:pPr>
        <w:pStyle w:val="Style"/>
        <w:spacing w:before="225" w:line="316" w:lineRule="exact"/>
        <w:ind w:left="33" w:right="148" w:firstLine="676"/>
        <w:contextualSpacing/>
        <w:rPr>
          <w:w w:val="105"/>
          <w:lang w:bidi="he-IL"/>
        </w:rPr>
      </w:pPr>
    </w:p>
    <w:p w:rsidR="009F2A5F" w:rsidRDefault="009F2A5F" w:rsidP="009F2A5F">
      <w:pPr>
        <w:pStyle w:val="Style"/>
        <w:spacing w:before="225" w:line="316" w:lineRule="exact"/>
        <w:ind w:right="148"/>
        <w:contextualSpacing/>
        <w:jc w:val="both"/>
        <w:rPr>
          <w:b/>
          <w:bCs/>
          <w:w w:val="105"/>
          <w:u w:val="single"/>
          <w:lang w:bidi="he-IL"/>
        </w:rPr>
      </w:pPr>
      <w:r w:rsidRPr="009B2064">
        <w:rPr>
          <w:b/>
          <w:bCs/>
          <w:w w:val="105"/>
          <w:u w:val="single"/>
          <w:lang w:bidi="he-IL"/>
        </w:rPr>
        <w:t>MSME FACILITATION COUNCIL</w:t>
      </w:r>
    </w:p>
    <w:p w:rsidR="009F2A5F" w:rsidRPr="009B2064" w:rsidRDefault="009F2A5F" w:rsidP="009F2A5F">
      <w:pPr>
        <w:pStyle w:val="Style"/>
        <w:spacing w:before="225" w:line="316" w:lineRule="exact"/>
        <w:ind w:right="148"/>
        <w:contextualSpacing/>
        <w:jc w:val="both"/>
        <w:rPr>
          <w:b/>
          <w:bCs/>
          <w:w w:val="105"/>
          <w:u w:val="single"/>
          <w:lang w:bidi="he-IL"/>
        </w:rPr>
      </w:pPr>
    </w:p>
    <w:p w:rsidR="009F2A5F" w:rsidRDefault="009F2A5F" w:rsidP="009F2A5F">
      <w:pPr>
        <w:pStyle w:val="Style"/>
        <w:spacing w:line="331" w:lineRule="exact"/>
        <w:ind w:left="33" w:right="129" w:firstLine="705"/>
        <w:contextualSpacing/>
        <w:jc w:val="both"/>
        <w:rPr>
          <w:w w:val="105"/>
          <w:lang w:bidi="he-IL"/>
        </w:rPr>
      </w:pPr>
      <w:r>
        <w:rPr>
          <w:w w:val="105"/>
          <w:lang w:bidi="he-IL"/>
        </w:rPr>
        <w:t>Telangana Governm</w:t>
      </w:r>
      <w:r w:rsidRPr="0078764A">
        <w:rPr>
          <w:w w:val="105"/>
          <w:lang w:bidi="he-IL"/>
        </w:rPr>
        <w:t xml:space="preserve">ent established Micro and Small. Enterprises Facilitation Councils at Rangareddy, Medchal Malkajgiri, Warangal and Karimnagar and these councils have so far resolved more than 1000 cases of Micro and Small Enterprises belated payment issues. The Government has now set up 2 more </w:t>
      </w:r>
      <w:proofErr w:type="gramStart"/>
      <w:r w:rsidRPr="0078764A">
        <w:rPr>
          <w:w w:val="105"/>
          <w:lang w:bidi="he-IL"/>
        </w:rPr>
        <w:t>councils</w:t>
      </w:r>
      <w:proofErr w:type="gramEnd"/>
      <w:r w:rsidRPr="0078764A">
        <w:rPr>
          <w:w w:val="105"/>
          <w:lang w:bidi="he-IL"/>
        </w:rPr>
        <w:t xml:space="preserve"> at Yadadri Bhuvanagiri and Sangareddy for further facilitation of </w:t>
      </w:r>
      <w:proofErr w:type="spellStart"/>
      <w:r w:rsidRPr="0078764A">
        <w:rPr>
          <w:w w:val="105"/>
          <w:lang w:bidi="he-IL"/>
        </w:rPr>
        <w:t>MSEs.</w:t>
      </w:r>
      <w:proofErr w:type="spellEnd"/>
      <w:r w:rsidRPr="0078764A">
        <w:rPr>
          <w:w w:val="105"/>
          <w:lang w:bidi="he-IL"/>
        </w:rPr>
        <w:t xml:space="preserve"> </w:t>
      </w:r>
    </w:p>
    <w:p w:rsidR="009F2A5F" w:rsidRPr="0078764A" w:rsidRDefault="009F2A5F" w:rsidP="009F2A5F">
      <w:pPr>
        <w:pStyle w:val="Style"/>
        <w:spacing w:line="331" w:lineRule="exact"/>
        <w:ind w:left="33" w:right="129" w:firstLine="705"/>
        <w:contextualSpacing/>
        <w:jc w:val="both"/>
        <w:rPr>
          <w:w w:val="105"/>
          <w:lang w:bidi="he-IL"/>
        </w:rPr>
      </w:pPr>
    </w:p>
    <w:p w:rsidR="009F2A5F" w:rsidRPr="0078764A" w:rsidRDefault="009F2A5F" w:rsidP="009F2A5F">
      <w:pPr>
        <w:pStyle w:val="Style"/>
        <w:spacing w:before="38" w:line="316" w:lineRule="exact"/>
        <w:ind w:left="4" w:right="158" w:firstLine="705"/>
        <w:contextualSpacing/>
        <w:rPr>
          <w:w w:val="105"/>
          <w:lang w:bidi="he-IL"/>
        </w:rPr>
      </w:pPr>
      <w:r w:rsidRPr="0078764A">
        <w:rPr>
          <w:w w:val="105"/>
          <w:lang w:bidi="he-IL"/>
        </w:rPr>
        <w:t xml:space="preserve">Nearly 40 Industrial Clusters are being developed in 20 Districts to take industrial Development to all parts of the State. </w:t>
      </w:r>
    </w:p>
    <w:p w:rsidR="009F2A5F" w:rsidRPr="0078764A" w:rsidRDefault="009F2A5F" w:rsidP="009F2A5F">
      <w:pPr>
        <w:pStyle w:val="Style"/>
        <w:spacing w:line="331" w:lineRule="exact"/>
        <w:ind w:left="19" w:right="9" w:firstLine="705"/>
        <w:contextualSpacing/>
        <w:jc w:val="both"/>
      </w:pPr>
    </w:p>
    <w:p w:rsidR="009F2A5F" w:rsidRDefault="009F2A5F">
      <w:pPr>
        <w:pStyle w:val="BodyText"/>
        <w:spacing w:before="30"/>
        <w:ind w:left="5715" w:right="931"/>
        <w:jc w:val="center"/>
      </w:pPr>
    </w:p>
    <w:sectPr w:rsidR="009F2A5F" w:rsidSect="00AB706B">
      <w:type w:val="continuous"/>
      <w:pgSz w:w="12240" w:h="15840"/>
      <w:pgMar w:top="10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6B"/>
    <w:rsid w:val="00010985"/>
    <w:rsid w:val="0031013E"/>
    <w:rsid w:val="009F2A5F"/>
    <w:rsid w:val="00AB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06B"/>
    <w:rPr>
      <w:rFonts w:ascii="Times New Roman" w:eastAsia="Times New Roman" w:hAnsi="Times New Roman" w:cs="Times New Roman"/>
    </w:rPr>
  </w:style>
  <w:style w:type="paragraph" w:styleId="Heading1">
    <w:name w:val="heading 1"/>
    <w:basedOn w:val="Normal"/>
    <w:uiPriority w:val="1"/>
    <w:qFormat/>
    <w:rsid w:val="00AB706B"/>
    <w:pPr>
      <w:spacing w:before="75"/>
      <w:ind w:left="1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706B"/>
    <w:rPr>
      <w:sz w:val="24"/>
      <w:szCs w:val="24"/>
    </w:rPr>
  </w:style>
  <w:style w:type="paragraph" w:styleId="ListParagraph">
    <w:name w:val="List Paragraph"/>
    <w:basedOn w:val="Normal"/>
    <w:uiPriority w:val="1"/>
    <w:qFormat/>
    <w:rsid w:val="00AB706B"/>
  </w:style>
  <w:style w:type="paragraph" w:customStyle="1" w:styleId="TableParagraph">
    <w:name w:val="Table Paragraph"/>
    <w:basedOn w:val="Normal"/>
    <w:uiPriority w:val="1"/>
    <w:qFormat/>
    <w:rsid w:val="00AB706B"/>
  </w:style>
  <w:style w:type="paragraph" w:customStyle="1" w:styleId="Style">
    <w:name w:val="Style"/>
    <w:rsid w:val="009F2A5F"/>
    <w:pPr>
      <w:adjustRightInd w:val="0"/>
    </w:pPr>
    <w:rPr>
      <w:rFonts w:ascii="Times New Roman" w:eastAsiaTheme="minorEastAsia" w:hAnsi="Times New Roman" w:cs="Times New Roman"/>
      <w:sz w:val="24"/>
      <w:szCs w:val="24"/>
      <w:lang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06B"/>
    <w:rPr>
      <w:rFonts w:ascii="Times New Roman" w:eastAsia="Times New Roman" w:hAnsi="Times New Roman" w:cs="Times New Roman"/>
    </w:rPr>
  </w:style>
  <w:style w:type="paragraph" w:styleId="Heading1">
    <w:name w:val="heading 1"/>
    <w:basedOn w:val="Normal"/>
    <w:uiPriority w:val="1"/>
    <w:qFormat/>
    <w:rsid w:val="00AB706B"/>
    <w:pPr>
      <w:spacing w:before="75"/>
      <w:ind w:left="1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706B"/>
    <w:rPr>
      <w:sz w:val="24"/>
      <w:szCs w:val="24"/>
    </w:rPr>
  </w:style>
  <w:style w:type="paragraph" w:styleId="ListParagraph">
    <w:name w:val="List Paragraph"/>
    <w:basedOn w:val="Normal"/>
    <w:uiPriority w:val="1"/>
    <w:qFormat/>
    <w:rsid w:val="00AB706B"/>
  </w:style>
  <w:style w:type="paragraph" w:customStyle="1" w:styleId="TableParagraph">
    <w:name w:val="Table Paragraph"/>
    <w:basedOn w:val="Normal"/>
    <w:uiPriority w:val="1"/>
    <w:qFormat/>
    <w:rsid w:val="00AB706B"/>
  </w:style>
  <w:style w:type="paragraph" w:customStyle="1" w:styleId="Style">
    <w:name w:val="Style"/>
    <w:rsid w:val="009F2A5F"/>
    <w:pPr>
      <w:adjustRightInd w:val="0"/>
    </w:pPr>
    <w:rPr>
      <w:rFonts w:ascii="Times New Roman" w:eastAsiaTheme="minorEastAsia" w:hAnsi="Times New Roman" w:cs="Times New Roman"/>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Desk-IIPC</dc:creator>
  <cp:lastModifiedBy>Desk-IIPC</cp:lastModifiedBy>
  <cp:revision>3</cp:revision>
  <dcterms:created xsi:type="dcterms:W3CDTF">2023-02-10T07:18:00Z</dcterms:created>
  <dcterms:modified xsi:type="dcterms:W3CDTF">2023-02-10T07:19:00Z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2022-07-28T00:00:00Z</vt:filetime>
  </property>
</Properties>
</file>